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8F1673" w:rsidRDefault="001A41E1" w:rsidP="003516DD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63CD9217" w:rsidR="001A41E1" w:rsidRPr="008F1673" w:rsidRDefault="0073724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д</w:t>
      </w:r>
      <w:r w:rsidR="001A41E1" w:rsidRPr="008F1673">
        <w:rPr>
          <w:rFonts w:ascii="Times New Roman" w:hAnsi="Times New Roman"/>
          <w:sz w:val="24"/>
          <w:szCs w:val="24"/>
        </w:rPr>
        <w:t>иректора</w:t>
      </w:r>
      <w:r w:rsidRPr="008F1673">
        <w:rPr>
          <w:rFonts w:ascii="Times New Roman" w:hAnsi="Times New Roman"/>
          <w:sz w:val="24"/>
          <w:szCs w:val="24"/>
        </w:rPr>
        <w:t xml:space="preserve"> – </w:t>
      </w:r>
      <w:r w:rsidR="003516DD">
        <w:rPr>
          <w:rFonts w:ascii="Times New Roman" w:hAnsi="Times New Roman"/>
          <w:sz w:val="24"/>
          <w:szCs w:val="24"/>
        </w:rPr>
        <w:t>г</w:t>
      </w:r>
      <w:r w:rsidR="001A41E1" w:rsidRPr="008F1673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A2A2F9A" w:rsidR="00A1113F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__________</w:t>
      </w:r>
      <w:r w:rsidR="00B9120A" w:rsidRPr="008F1673">
        <w:rPr>
          <w:rFonts w:ascii="Times New Roman" w:hAnsi="Times New Roman"/>
          <w:sz w:val="24"/>
          <w:szCs w:val="24"/>
        </w:rPr>
        <w:t>__</w:t>
      </w:r>
      <w:r w:rsidRPr="008F1673">
        <w:rPr>
          <w:rFonts w:ascii="Times New Roman" w:hAnsi="Times New Roman"/>
          <w:sz w:val="24"/>
          <w:szCs w:val="24"/>
        </w:rPr>
        <w:t xml:space="preserve">__ </w:t>
      </w:r>
      <w:r w:rsidR="00AC25BF" w:rsidRPr="008F1673">
        <w:rPr>
          <w:rFonts w:ascii="Times New Roman" w:hAnsi="Times New Roman"/>
          <w:sz w:val="24"/>
          <w:szCs w:val="24"/>
        </w:rPr>
        <w:t xml:space="preserve">В.В. </w:t>
      </w:r>
      <w:r w:rsidRPr="008F1673">
        <w:rPr>
          <w:rFonts w:ascii="Times New Roman" w:hAnsi="Times New Roman"/>
          <w:sz w:val="24"/>
          <w:szCs w:val="24"/>
        </w:rPr>
        <w:t>Ко</w:t>
      </w:r>
      <w:r w:rsidR="001054BD" w:rsidRPr="008F1673">
        <w:rPr>
          <w:rFonts w:ascii="Times New Roman" w:hAnsi="Times New Roman"/>
          <w:sz w:val="24"/>
          <w:szCs w:val="24"/>
        </w:rPr>
        <w:t>злов</w:t>
      </w:r>
      <w:r w:rsidRPr="008F1673">
        <w:rPr>
          <w:rFonts w:ascii="Times New Roman" w:hAnsi="Times New Roman"/>
          <w:sz w:val="24"/>
          <w:szCs w:val="24"/>
        </w:rPr>
        <w:t xml:space="preserve"> </w:t>
      </w:r>
    </w:p>
    <w:p w14:paraId="6A895073" w14:textId="5A6F6011" w:rsidR="00B9120A" w:rsidRPr="008F1673" w:rsidRDefault="00B9120A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B399E">
        <w:rPr>
          <w:rFonts w:ascii="Times New Roman" w:hAnsi="Times New Roman"/>
          <w:sz w:val="24"/>
          <w:szCs w:val="24"/>
          <w:u w:val="single"/>
        </w:rPr>
        <w:t>19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F1673">
        <w:rPr>
          <w:rFonts w:ascii="Times New Roman" w:hAnsi="Times New Roman"/>
          <w:sz w:val="24"/>
          <w:szCs w:val="24"/>
        </w:rPr>
        <w:t>»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D29C0">
        <w:rPr>
          <w:rFonts w:ascii="Times New Roman" w:hAnsi="Times New Roman"/>
          <w:sz w:val="24"/>
          <w:szCs w:val="24"/>
          <w:u w:val="single"/>
        </w:rPr>
        <w:t>декабря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F1673">
        <w:rPr>
          <w:rFonts w:ascii="Times New Roman" w:hAnsi="Times New Roman"/>
          <w:sz w:val="24"/>
          <w:szCs w:val="24"/>
        </w:rPr>
        <w:t>202</w:t>
      </w:r>
      <w:r w:rsidR="009B399E">
        <w:rPr>
          <w:rFonts w:ascii="Times New Roman" w:hAnsi="Times New Roman"/>
          <w:sz w:val="24"/>
          <w:szCs w:val="24"/>
        </w:rPr>
        <w:t>4</w:t>
      </w:r>
      <w:r w:rsidR="001E0473">
        <w:rPr>
          <w:rFonts w:ascii="Times New Roman" w:hAnsi="Times New Roman"/>
          <w:sz w:val="24"/>
          <w:szCs w:val="24"/>
        </w:rPr>
        <w:t> </w:t>
      </w:r>
      <w:r w:rsidRPr="008F1673">
        <w:rPr>
          <w:rFonts w:ascii="Times New Roman" w:hAnsi="Times New Roman"/>
          <w:sz w:val="24"/>
          <w:szCs w:val="24"/>
        </w:rPr>
        <w:t>г.</w:t>
      </w:r>
    </w:p>
    <w:p w14:paraId="51579E42" w14:textId="3A379B2F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96635C">
        <w:rPr>
          <w:rFonts w:ascii="Times New Roman" w:hAnsi="Times New Roman"/>
          <w:b/>
          <w:sz w:val="28"/>
          <w:szCs w:val="28"/>
        </w:rPr>
        <w:t>товара</w:t>
      </w:r>
    </w:p>
    <w:p w14:paraId="295F2996" w14:textId="4F0C796B" w:rsidR="00826C20" w:rsidRPr="00714483" w:rsidRDefault="00835A5A" w:rsidP="005E27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ED29C0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ED29C0" w:rsidRPr="00D840F1">
        <w:rPr>
          <w:rFonts w:ascii="Times New Roman" w:hAnsi="Times New Roman"/>
          <w:sz w:val="24"/>
          <w:szCs w:val="24"/>
        </w:rPr>
        <w:t>25.000016</w:t>
      </w:r>
      <w:r w:rsidR="00ED29C0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ED29C0" w:rsidRPr="004367DC">
        <w:rPr>
          <w:rFonts w:ascii="Times New Roman" w:hAnsi="Times New Roman"/>
          <w:sz w:val="24"/>
          <w:szCs w:val="24"/>
        </w:rPr>
        <w:t>Инвестиционн</w:t>
      </w:r>
      <w:r w:rsidR="00ED29C0">
        <w:rPr>
          <w:rFonts w:ascii="Times New Roman" w:hAnsi="Times New Roman"/>
          <w:sz w:val="24"/>
          <w:szCs w:val="24"/>
        </w:rPr>
        <w:t>ая</w:t>
      </w:r>
      <w:r w:rsidR="00ED29C0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ED29C0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ED29C0" w:rsidRPr="00D840F1">
        <w:rPr>
          <w:rFonts w:ascii="Times New Roman" w:hAnsi="Times New Roman"/>
          <w:sz w:val="24"/>
          <w:szCs w:val="24"/>
        </w:rPr>
        <w:t>55.01.0248</w:t>
      </w:r>
      <w:r w:rsidR="00ED29C0">
        <w:rPr>
          <w:rFonts w:ascii="Times New Roman" w:hAnsi="Times New Roman"/>
          <w:sz w:val="24"/>
          <w:szCs w:val="24"/>
        </w:rPr>
        <w:t>).</w:t>
      </w:r>
    </w:p>
    <w:p w14:paraId="42CB30A4" w14:textId="55592C20" w:rsidR="00A1113F" w:rsidRDefault="00A1113F" w:rsidP="005E27E8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16374">
        <w:rPr>
          <w:rFonts w:ascii="Times New Roman" w:hAnsi="Times New Roman"/>
          <w:sz w:val="24"/>
          <w:szCs w:val="24"/>
        </w:rPr>
        <w:t xml:space="preserve">Комплект мебели для прихожей (шкаф распашной, </w:t>
      </w:r>
      <w:r w:rsidR="00F607E3">
        <w:rPr>
          <w:rFonts w:ascii="Times New Roman" w:hAnsi="Times New Roman"/>
          <w:sz w:val="24"/>
          <w:szCs w:val="24"/>
        </w:rPr>
        <w:t xml:space="preserve">открытая </w:t>
      </w:r>
      <w:r w:rsidR="00416374">
        <w:rPr>
          <w:rFonts w:ascii="Times New Roman" w:hAnsi="Times New Roman"/>
          <w:sz w:val="24"/>
          <w:szCs w:val="24"/>
        </w:rPr>
        <w:t xml:space="preserve">вешалка, </w:t>
      </w:r>
      <w:r w:rsidR="00F607E3">
        <w:rPr>
          <w:rFonts w:ascii="Times New Roman" w:hAnsi="Times New Roman"/>
          <w:sz w:val="24"/>
          <w:szCs w:val="24"/>
        </w:rPr>
        <w:t xml:space="preserve">шкаф с зеркальной дверкой, </w:t>
      </w:r>
      <w:r w:rsidR="00416374">
        <w:rPr>
          <w:rFonts w:ascii="Times New Roman" w:hAnsi="Times New Roman"/>
          <w:sz w:val="24"/>
          <w:szCs w:val="24"/>
        </w:rPr>
        <w:t>тумба для обуви</w:t>
      </w:r>
      <w:r w:rsidR="00F607E3">
        <w:rPr>
          <w:rFonts w:ascii="Times New Roman" w:hAnsi="Times New Roman"/>
          <w:sz w:val="24"/>
          <w:szCs w:val="24"/>
        </w:rPr>
        <w:t xml:space="preserve"> / банкетка</w:t>
      </w:r>
      <w:r w:rsidR="00416374">
        <w:rPr>
          <w:rFonts w:ascii="Times New Roman" w:hAnsi="Times New Roman"/>
          <w:sz w:val="24"/>
          <w:szCs w:val="24"/>
        </w:rPr>
        <w:t>)</w:t>
      </w:r>
      <w:r w:rsidR="00AC25BF">
        <w:rPr>
          <w:rFonts w:ascii="Times New Roman" w:hAnsi="Times New Roman"/>
          <w:sz w:val="24"/>
          <w:szCs w:val="24"/>
        </w:rPr>
        <w:t xml:space="preserve"> (далее – Мебель)</w:t>
      </w:r>
      <w:r w:rsidR="00D606A2">
        <w:rPr>
          <w:rFonts w:ascii="Times New Roman" w:hAnsi="Times New Roman"/>
          <w:sz w:val="24"/>
          <w:szCs w:val="24"/>
        </w:rPr>
        <w:t>.</w:t>
      </w:r>
    </w:p>
    <w:p w14:paraId="23FCBA3E" w14:textId="678BD33E" w:rsidR="00835A5A" w:rsidRPr="001E2130" w:rsidRDefault="00606C30" w:rsidP="005E27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126F3E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– </w:t>
      </w:r>
      <w:r w:rsidR="00A56F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30 101,30 (тридцать тысяч сто один </w:t>
      </w:r>
      <w:proofErr w:type="spellStart"/>
      <w:r w:rsidR="00A56F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сомони</w:t>
      </w:r>
      <w:proofErr w:type="spellEnd"/>
      <w:r w:rsidR="00A56F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, тридцать </w:t>
      </w:r>
      <w:proofErr w:type="spellStart"/>
      <w:r w:rsidR="00A56F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дирам</w:t>
      </w:r>
      <w:proofErr w:type="spellEnd"/>
      <w:r w:rsidR="00A56F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bookmarkStart w:id="0" w:name="_GoBack"/>
      <w:bookmarkEnd w:id="0"/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3BF1419F" w:rsidR="006E600B" w:rsidRDefault="00385368" w:rsidP="005E27E8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416374">
        <w:rPr>
          <w:rFonts w:ascii="Times New Roman" w:hAnsi="Times New Roman"/>
          <w:b/>
          <w:sz w:val="24"/>
        </w:rPr>
        <w:t>комплекта мебели для прихожей</w:t>
      </w:r>
    </w:p>
    <w:p w14:paraId="276A6ABE" w14:textId="4207739D" w:rsidR="00700755" w:rsidRPr="006E600B" w:rsidRDefault="0022703A" w:rsidP="005E27E8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1352E612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D539DF" w:rsidRPr="00D539DF">
        <w:rPr>
          <w:rFonts w:ascii="Times New Roman" w:hAnsi="Times New Roman"/>
          <w:sz w:val="24"/>
          <w:szCs w:val="24"/>
        </w:rPr>
        <w:t>РТ</w:t>
      </w:r>
      <w:r w:rsidR="0061669D">
        <w:rPr>
          <w:rFonts w:ascii="Times New Roman" w:hAnsi="Times New Roman"/>
          <w:sz w:val="24"/>
          <w:szCs w:val="24"/>
        </w:rPr>
        <w:t xml:space="preserve">,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>,</w:t>
      </w:r>
      <w:r w:rsidR="0061669D">
        <w:rPr>
          <w:rFonts w:ascii="Times New Roman" w:hAnsi="Times New Roman"/>
          <w:sz w:val="24"/>
          <w:szCs w:val="24"/>
        </w:rPr>
        <w:t xml:space="preserve"> Турция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6136A3A4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EC6E88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="00EC6E88">
        <w:rPr>
          <w:rFonts w:ascii="Times New Roman" w:hAnsi="Times New Roman"/>
          <w:sz w:val="24"/>
          <w:szCs w:val="24"/>
        </w:rPr>
        <w:t>компл</w:t>
      </w:r>
      <w:proofErr w:type="spellEnd"/>
      <w:r w:rsidR="00EC6E88">
        <w:rPr>
          <w:rFonts w:ascii="Times New Roman" w:hAnsi="Times New Roman"/>
          <w:sz w:val="24"/>
          <w:szCs w:val="24"/>
        </w:rPr>
        <w:t>.</w:t>
      </w:r>
    </w:p>
    <w:p w14:paraId="472BE50F" w14:textId="53389836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82CCB">
        <w:rPr>
          <w:rFonts w:ascii="Times New Roman" w:hAnsi="Times New Roman"/>
          <w:sz w:val="24"/>
          <w:szCs w:val="24"/>
        </w:rPr>
        <w:t xml:space="preserve"> – </w:t>
      </w:r>
      <w:r w:rsidR="008F1C2D" w:rsidRPr="009E51B6">
        <w:rPr>
          <w:rFonts w:ascii="Times New Roman" w:hAnsi="Times New Roman"/>
          <w:sz w:val="24"/>
          <w:szCs w:val="24"/>
        </w:rPr>
        <w:t>Мебель</w:t>
      </w:r>
      <w:r w:rsidR="008F1C2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32987">
        <w:rPr>
          <w:rFonts w:ascii="Times New Roman" w:hAnsi="Times New Roman"/>
          <w:color w:val="000000" w:themeColor="text1"/>
          <w:sz w:val="24"/>
          <w:szCs w:val="24"/>
        </w:rPr>
        <w:t xml:space="preserve"> Упаковка невозвратная.</w:t>
      </w:r>
    </w:p>
    <w:p w14:paraId="6FCBF784" w14:textId="773A1DB9" w:rsidR="00EA78F0" w:rsidRPr="009E51B6" w:rsidRDefault="007F1935" w:rsidP="00EA78F0">
      <w:pPr>
        <w:pStyle w:val="a7"/>
        <w:numPr>
          <w:ilvl w:val="0"/>
          <w:numId w:val="19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C6E8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EA78F0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EA78F0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EA78F0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EA78F0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EA78F0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EA78F0" w:rsidRPr="009E51B6">
        <w:rPr>
          <w:rFonts w:ascii="Times New Roman" w:hAnsi="Times New Roman"/>
          <w:sz w:val="24"/>
          <w:szCs w:val="24"/>
        </w:rPr>
        <w:t>P Инкотермс 2010</w:t>
      </w:r>
      <w:r w:rsidR="00EA78F0" w:rsidRPr="00347FDE">
        <w:rPr>
          <w:rFonts w:ascii="Times New Roman" w:hAnsi="Times New Roman"/>
          <w:sz w:val="24"/>
          <w:szCs w:val="24"/>
        </w:rPr>
        <w:t xml:space="preserve">. </w:t>
      </w:r>
      <w:r w:rsidR="00EA78F0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EA78F0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6D876AB8" w:rsidR="00A97ED9" w:rsidRPr="00EC6E88" w:rsidRDefault="00AF63FF" w:rsidP="00EA78F0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C6E8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EC6E88">
        <w:rPr>
          <w:rFonts w:ascii="Times New Roman" w:hAnsi="Times New Roman"/>
          <w:sz w:val="24"/>
          <w:szCs w:val="24"/>
        </w:rPr>
        <w:t xml:space="preserve"> </w:t>
      </w:r>
      <w:r w:rsidR="00782CCB" w:rsidRPr="00EC6E88">
        <w:rPr>
          <w:rFonts w:ascii="Times New Roman" w:hAnsi="Times New Roman"/>
          <w:sz w:val="24"/>
          <w:szCs w:val="24"/>
        </w:rPr>
        <w:t>–</w:t>
      </w:r>
      <w:r w:rsidR="00AC25BF" w:rsidRPr="00EC6E88">
        <w:rPr>
          <w:rFonts w:ascii="Times New Roman" w:hAnsi="Times New Roman"/>
          <w:sz w:val="24"/>
          <w:szCs w:val="24"/>
        </w:rPr>
        <w:t xml:space="preserve"> </w:t>
      </w:r>
      <w:r w:rsidR="00637DA2" w:rsidRPr="00EC6E8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C25BF" w:rsidRPr="00EC6E88">
        <w:rPr>
          <w:rFonts w:ascii="Times New Roman" w:hAnsi="Times New Roman"/>
          <w:color w:val="000000"/>
          <w:sz w:val="24"/>
          <w:szCs w:val="24"/>
        </w:rPr>
        <w:t>Мебели</w:t>
      </w:r>
      <w:r w:rsidR="00637DA2" w:rsidRPr="00EC6E88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064936">
        <w:rPr>
          <w:rFonts w:ascii="Times New Roman" w:hAnsi="Times New Roman"/>
          <w:sz w:val="24"/>
          <w:szCs w:val="24"/>
        </w:rPr>
        <w:t>Участника</w:t>
      </w:r>
      <w:r w:rsidR="00637DA2" w:rsidRPr="00EC6E88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C25BF" w:rsidRPr="00EC6E88">
        <w:rPr>
          <w:rFonts w:ascii="Times New Roman" w:hAnsi="Times New Roman"/>
          <w:color w:val="000000"/>
          <w:sz w:val="24"/>
          <w:szCs w:val="24"/>
        </w:rPr>
        <w:t xml:space="preserve">Мебели </w:t>
      </w:r>
      <w:r w:rsidR="00637DA2" w:rsidRPr="00EC6E88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4286AD8C" w:rsidR="00A97ED9" w:rsidRPr="00A97ED9" w:rsidRDefault="00CC024D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ED29C0">
        <w:rPr>
          <w:rFonts w:ascii="Times New Roman" w:hAnsi="Times New Roman"/>
          <w:sz w:val="24"/>
          <w:szCs w:val="24"/>
        </w:rPr>
        <w:t>С 01.03.2025 по 31.05.2025 г.</w:t>
      </w:r>
    </w:p>
    <w:p w14:paraId="0E5D7C42" w14:textId="5B693B61" w:rsidR="00A97ED9" w:rsidRPr="00064936" w:rsidRDefault="00AF63FF" w:rsidP="00064936">
      <w:pPr>
        <w:pStyle w:val="a7"/>
        <w:numPr>
          <w:ilvl w:val="0"/>
          <w:numId w:val="19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FE4410">
        <w:rPr>
          <w:rFonts w:ascii="Times New Roman" w:hAnsi="Times New Roman"/>
          <w:sz w:val="24"/>
          <w:szCs w:val="24"/>
        </w:rPr>
        <w:t xml:space="preserve"> – </w:t>
      </w:r>
      <w:r w:rsidR="00064936" w:rsidRPr="009E51B6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2002BEBE" w14:textId="2CD9CDCB" w:rsidR="00A97ED9" w:rsidRPr="00131E6C" w:rsidRDefault="00AF63FF" w:rsidP="00131E6C">
      <w:pPr>
        <w:pStyle w:val="a7"/>
        <w:numPr>
          <w:ilvl w:val="0"/>
          <w:numId w:val="19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Cs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131E6C" w:rsidRPr="009E51B6">
        <w:rPr>
          <w:rFonts w:ascii="Times New Roman" w:hAnsi="Times New Roman"/>
          <w:sz w:val="24"/>
          <w:szCs w:val="24"/>
        </w:rPr>
        <w:t>М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ебели должен составлять не менее 12 месяцев с даты подписания </w:t>
      </w:r>
      <w:r w:rsidR="00131E6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131E6C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31E6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131E6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131E6C" w:rsidRPr="009E51B6">
        <w:rPr>
          <w:rFonts w:ascii="Times New Roman" w:hAnsi="Times New Roman"/>
          <w:color w:val="000000" w:themeColor="text1"/>
          <w:sz w:val="24"/>
          <w:szCs w:val="24"/>
        </w:rPr>
        <w:t>. Участник на период гарантийного срока о</w:t>
      </w:r>
      <w:r w:rsidR="00131E6C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794787D6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9375BE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0D55B19D" w:rsidR="00A1113F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086F44">
        <w:rPr>
          <w:rFonts w:ascii="Times New Roman" w:hAnsi="Times New Roman"/>
          <w:sz w:val="24"/>
          <w:szCs w:val="24"/>
        </w:rPr>
        <w:t>Не устанавливаются.</w:t>
      </w:r>
    </w:p>
    <w:p w14:paraId="7AEEDBC1" w14:textId="553F21AD" w:rsidR="000F48F4" w:rsidRPr="006E600B" w:rsidRDefault="00A1113F" w:rsidP="005E27E8">
      <w:pPr>
        <w:pStyle w:val="a7"/>
        <w:numPr>
          <w:ilvl w:val="0"/>
          <w:numId w:val="14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 xml:space="preserve">Технические требования к </w:t>
      </w:r>
      <w:r w:rsidR="00AC25BF">
        <w:rPr>
          <w:rFonts w:ascii="Times New Roman" w:hAnsi="Times New Roman"/>
          <w:b/>
          <w:sz w:val="24"/>
          <w:szCs w:val="24"/>
        </w:rPr>
        <w:t>Продукции.</w:t>
      </w:r>
    </w:p>
    <w:p w14:paraId="38718582" w14:textId="5C5B233E" w:rsidR="00B675CA" w:rsidRDefault="00B675CA" w:rsidP="00474F38">
      <w:pPr>
        <w:pStyle w:val="a7"/>
        <w:numPr>
          <w:ilvl w:val="1"/>
          <w:numId w:val="14"/>
        </w:numPr>
        <w:tabs>
          <w:tab w:val="left" w:pos="993"/>
        </w:tabs>
        <w:spacing w:before="120" w:after="12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3F65657" w14:textId="29653770" w:rsidR="00474F38" w:rsidRPr="00474F38" w:rsidRDefault="00474F38" w:rsidP="00474F38">
      <w:pPr>
        <w:pStyle w:val="a7"/>
        <w:tabs>
          <w:tab w:val="left" w:pos="993"/>
        </w:tabs>
        <w:spacing w:before="120" w:after="120" w:line="240" w:lineRule="auto"/>
        <w:ind w:left="92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4F38">
        <w:rPr>
          <w:rFonts w:ascii="Times New Roman" w:hAnsi="Times New Roman"/>
          <w:sz w:val="24"/>
          <w:szCs w:val="24"/>
        </w:rPr>
        <w:t xml:space="preserve">Состав комплекта: </w:t>
      </w:r>
      <w:r w:rsidR="00F607E3">
        <w:rPr>
          <w:rFonts w:ascii="Times New Roman" w:hAnsi="Times New Roman"/>
          <w:sz w:val="24"/>
          <w:szCs w:val="24"/>
        </w:rPr>
        <w:t>распашной шкаф, открытая вешалка, шкаф с зеркальной дверкой, тумба для обуви / банкетка</w:t>
      </w:r>
      <w:r w:rsidR="00753BDF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8788" w:type="dxa"/>
        <w:tblInd w:w="1101" w:type="dxa"/>
        <w:tblLook w:val="04A0" w:firstRow="1" w:lastRow="0" w:firstColumn="1" w:lastColumn="0" w:noHBand="0" w:noVBand="1"/>
      </w:tblPr>
      <w:tblGrid>
        <w:gridCol w:w="3118"/>
        <w:gridCol w:w="5670"/>
      </w:tblGrid>
      <w:tr w:rsidR="00F15B48" w14:paraId="4C52D99E" w14:textId="77777777" w:rsidTr="0019466F">
        <w:trPr>
          <w:trHeight w:val="340"/>
        </w:trPr>
        <w:tc>
          <w:tcPr>
            <w:tcW w:w="3118" w:type="dxa"/>
            <w:vAlign w:val="center"/>
          </w:tcPr>
          <w:p w14:paraId="7F03E32C" w14:textId="71256FAC" w:rsidR="00F15B48" w:rsidRPr="00F15B48" w:rsidRDefault="00F15B48" w:rsidP="00F15B4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5B48">
              <w:rPr>
                <w:rFonts w:ascii="Times New Roman" w:hAnsi="Times New Roman"/>
                <w:b/>
                <w:bCs/>
                <w:sz w:val="24"/>
                <w:szCs w:val="24"/>
              </w:rPr>
              <w:t>Общие характеристики</w:t>
            </w:r>
          </w:p>
        </w:tc>
        <w:tc>
          <w:tcPr>
            <w:tcW w:w="5670" w:type="dxa"/>
            <w:vAlign w:val="center"/>
          </w:tcPr>
          <w:p w14:paraId="532EFAA8" w14:textId="21B50A54" w:rsidR="00F15B48" w:rsidRPr="00F15B48" w:rsidRDefault="00F15B48" w:rsidP="00F15B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5B48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 мебели для прихожей</w:t>
            </w:r>
          </w:p>
        </w:tc>
      </w:tr>
      <w:tr w:rsidR="00F607E3" w14:paraId="046F5D14" w14:textId="6AA69281" w:rsidTr="0019466F">
        <w:trPr>
          <w:trHeight w:val="340"/>
        </w:trPr>
        <w:tc>
          <w:tcPr>
            <w:tcW w:w="3118" w:type="dxa"/>
            <w:vAlign w:val="center"/>
          </w:tcPr>
          <w:p w14:paraId="6C80531C" w14:textId="4A118887" w:rsidR="00F607E3" w:rsidRDefault="00580F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5670" w:type="dxa"/>
            <w:vAlign w:val="center"/>
          </w:tcPr>
          <w:p w14:paraId="71DCE82B" w14:textId="1DAF7804" w:rsidR="00F607E3" w:rsidRDefault="00580F33">
            <w:pPr>
              <w:rPr>
                <w:rFonts w:ascii="Times New Roman" w:hAnsi="Times New Roman"/>
                <w:sz w:val="24"/>
                <w:szCs w:val="24"/>
              </w:rPr>
            </w:pPr>
            <w:r w:rsidRPr="00FB1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Бук светлый,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дуб молочный, </w:t>
            </w:r>
            <w:r w:rsidRPr="00FB1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орех</w:t>
            </w:r>
          </w:p>
        </w:tc>
      </w:tr>
      <w:tr w:rsidR="00F607E3" w14:paraId="59BD8A8D" w14:textId="77777777" w:rsidTr="0019466F">
        <w:trPr>
          <w:trHeight w:val="340"/>
        </w:trPr>
        <w:tc>
          <w:tcPr>
            <w:tcW w:w="3118" w:type="dxa"/>
            <w:vAlign w:val="center"/>
          </w:tcPr>
          <w:p w14:paraId="408C0C9B" w14:textId="00753430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</w:t>
            </w:r>
          </w:p>
        </w:tc>
        <w:tc>
          <w:tcPr>
            <w:tcW w:w="5670" w:type="dxa"/>
            <w:vAlign w:val="center"/>
          </w:tcPr>
          <w:p w14:paraId="57CC7551" w14:textId="3F1CFA85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мягкое сиденье, со штангой для вешалок</w:t>
            </w:r>
          </w:p>
        </w:tc>
      </w:tr>
      <w:tr w:rsidR="00F607E3" w14:paraId="4F0F25E8" w14:textId="77777777" w:rsidTr="0019466F">
        <w:trPr>
          <w:trHeight w:val="340"/>
        </w:trPr>
        <w:tc>
          <w:tcPr>
            <w:tcW w:w="3118" w:type="dxa"/>
            <w:vAlign w:val="center"/>
          </w:tcPr>
          <w:p w14:paraId="16EA2A92" w14:textId="727DE25B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корпуса / фасада</w:t>
            </w:r>
          </w:p>
        </w:tc>
        <w:tc>
          <w:tcPr>
            <w:tcW w:w="5670" w:type="dxa"/>
            <w:vAlign w:val="center"/>
          </w:tcPr>
          <w:p w14:paraId="306FE0C8" w14:textId="55C38B52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ЛДСП 16 мм</w:t>
            </w:r>
          </w:p>
        </w:tc>
      </w:tr>
      <w:tr w:rsidR="00F607E3" w14:paraId="46FFFC4D" w14:textId="42C3B15B" w:rsidTr="0019466F">
        <w:trPr>
          <w:trHeight w:val="340"/>
        </w:trPr>
        <w:tc>
          <w:tcPr>
            <w:tcW w:w="3118" w:type="dxa"/>
            <w:vAlign w:val="center"/>
          </w:tcPr>
          <w:p w14:paraId="32EE8B5F" w14:textId="5372F31C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фурнитуры</w:t>
            </w:r>
          </w:p>
        </w:tc>
        <w:tc>
          <w:tcPr>
            <w:tcW w:w="5670" w:type="dxa"/>
            <w:vAlign w:val="center"/>
          </w:tcPr>
          <w:p w14:paraId="6877D416" w14:textId="7BE5510F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F607E3" w14:paraId="2D0AEDAE" w14:textId="232E6937" w:rsidTr="0019466F">
        <w:trPr>
          <w:trHeight w:val="340"/>
        </w:trPr>
        <w:tc>
          <w:tcPr>
            <w:tcW w:w="3118" w:type="dxa"/>
            <w:vAlign w:val="center"/>
          </w:tcPr>
          <w:p w14:paraId="492561AF" w14:textId="1AF753AF" w:rsidR="00F607E3" w:rsidRDefault="00F607E3" w:rsidP="00474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обивки</w:t>
            </w:r>
          </w:p>
        </w:tc>
        <w:tc>
          <w:tcPr>
            <w:tcW w:w="5670" w:type="dxa"/>
            <w:vAlign w:val="center"/>
          </w:tcPr>
          <w:p w14:paraId="46872D02" w14:textId="1D52322C" w:rsidR="00F607E3" w:rsidRPr="001054BD" w:rsidRDefault="00F607E3" w:rsidP="00474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текстиль</w:t>
            </w:r>
          </w:p>
        </w:tc>
      </w:tr>
      <w:tr w:rsidR="00F607E3" w14:paraId="29D2775C" w14:textId="1F8560EC" w:rsidTr="0019466F">
        <w:trPr>
          <w:trHeight w:val="340"/>
        </w:trPr>
        <w:tc>
          <w:tcPr>
            <w:tcW w:w="3118" w:type="dxa"/>
            <w:vAlign w:val="center"/>
          </w:tcPr>
          <w:p w14:paraId="7F1CBB39" w14:textId="017A3F0F" w:rsidR="00F607E3" w:rsidRPr="001054BD" w:rsidRDefault="00F607E3" w:rsidP="00EC6E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Габариты, мм (</w:t>
            </w:r>
            <w:r>
              <w:rPr>
                <w:rFonts w:ascii="Times New Roman" w:hAnsi="Times New Roman"/>
                <w:sz w:val="24"/>
                <w:szCs w:val="24"/>
              </w:rPr>
              <w:t>Ш х В х Г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vAlign w:val="center"/>
          </w:tcPr>
          <w:p w14:paraId="5AE3F149" w14:textId="3E8D6BE6" w:rsidR="00F607E3" w:rsidRPr="001054BD" w:rsidRDefault="0034664C" w:rsidP="00EC6E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F607E3">
              <w:rPr>
                <w:rFonts w:ascii="Times New Roman" w:hAnsi="Times New Roman"/>
                <w:sz w:val="24"/>
                <w:szCs w:val="24"/>
              </w:rPr>
              <w:t>1600 х 2020 х 360</w:t>
            </w:r>
          </w:p>
        </w:tc>
      </w:tr>
      <w:tr w:rsidR="00F607E3" w14:paraId="4897538F" w14:textId="75AC5628" w:rsidTr="0019466F">
        <w:trPr>
          <w:trHeight w:val="340"/>
        </w:trPr>
        <w:tc>
          <w:tcPr>
            <w:tcW w:w="3118" w:type="dxa"/>
            <w:vAlign w:val="center"/>
          </w:tcPr>
          <w:p w14:paraId="7EC60584" w14:textId="2D6E6BEA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</w:t>
            </w:r>
          </w:p>
        </w:tc>
        <w:tc>
          <w:tcPr>
            <w:tcW w:w="5670" w:type="dxa"/>
            <w:vAlign w:val="center"/>
          </w:tcPr>
          <w:p w14:paraId="6F723829" w14:textId="082CA130" w:rsidR="00F607E3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607E3">
              <w:rPr>
                <w:rFonts w:ascii="Times New Roman" w:hAnsi="Times New Roman"/>
                <w:sz w:val="24"/>
                <w:szCs w:val="24"/>
              </w:rPr>
              <w:t>ыдвижная штанга для вешалок, ан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F607E3">
              <w:rPr>
                <w:rFonts w:ascii="Times New Roman" w:hAnsi="Times New Roman"/>
                <w:sz w:val="24"/>
                <w:szCs w:val="24"/>
              </w:rPr>
              <w:t>ресольная полка для головных уборов, нижняя полка для обуви</w:t>
            </w:r>
          </w:p>
        </w:tc>
      </w:tr>
      <w:tr w:rsidR="00F607E3" w14:paraId="4D145B31" w14:textId="0BE17203" w:rsidTr="0019466F">
        <w:trPr>
          <w:trHeight w:val="340"/>
        </w:trPr>
        <w:tc>
          <w:tcPr>
            <w:tcW w:w="3118" w:type="dxa"/>
            <w:vAlign w:val="center"/>
          </w:tcPr>
          <w:p w14:paraId="74DBB356" w14:textId="70A70806" w:rsidR="00F607E3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Открытая вешалка</w:t>
            </w:r>
          </w:p>
        </w:tc>
        <w:tc>
          <w:tcPr>
            <w:tcW w:w="5670" w:type="dxa"/>
            <w:vAlign w:val="center"/>
          </w:tcPr>
          <w:p w14:paraId="62DF8CF8" w14:textId="647F04C7" w:rsidR="00F607E3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трехрожковые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крючки и антресольная полочка для головных уборов</w:t>
            </w:r>
          </w:p>
        </w:tc>
      </w:tr>
      <w:tr w:rsidR="00F607E3" w14:paraId="47336959" w14:textId="352FE28E" w:rsidTr="0019466F">
        <w:trPr>
          <w:trHeight w:val="340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093EEACD" w14:textId="1F3BA811" w:rsidR="00F607E3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Зеркальный шкаф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91340F9" w14:textId="7C7D1F58" w:rsidR="00F607E3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 полочки</w:t>
            </w:r>
          </w:p>
        </w:tc>
      </w:tr>
      <w:tr w:rsidR="008C5499" w14:paraId="43B131D1" w14:textId="77777777" w:rsidTr="0019466F">
        <w:trPr>
          <w:trHeight w:val="340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4188411" w14:textId="0099C9D4" w:rsidR="008C5499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Тумба для обуви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B8F4E06" w14:textId="0C8A03FF" w:rsidR="008C5499" w:rsidRDefault="008C54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отделения горизонтальные</w:t>
            </w:r>
          </w:p>
        </w:tc>
      </w:tr>
      <w:tr w:rsidR="00F607E3" w14:paraId="4E26115F" w14:textId="42B04CB3" w:rsidTr="0019466F">
        <w:trPr>
          <w:trHeight w:val="492"/>
        </w:trPr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6144B6" w14:textId="77777777" w:rsidR="00F607E3" w:rsidRDefault="00F607E3" w:rsidP="00623859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8C5499">
              <w:rPr>
                <w:rFonts w:ascii="Times New Roman" w:hAnsi="Times New Roman"/>
                <w:b/>
                <w:sz w:val="24"/>
                <w:szCs w:val="24"/>
              </w:rPr>
              <w:t>Фото образца</w:t>
            </w:r>
            <w:r w:rsidR="00431D6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3F2EFD81" w14:textId="19E103F3" w:rsidR="009706E1" w:rsidRPr="008C5499" w:rsidRDefault="009706E1" w:rsidP="00623859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B4A5E" w14:textId="77777777" w:rsidR="00F607E3" w:rsidRDefault="00F60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499" w14:paraId="718A3BD6" w14:textId="14E0BBBD" w:rsidTr="00623220">
        <w:trPr>
          <w:trHeight w:val="3129"/>
        </w:trPr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EEEFF" w14:textId="5F8082BA" w:rsidR="008C5499" w:rsidRDefault="00431D61" w:rsidP="00431D61">
            <w:pPr>
              <w:tabs>
                <w:tab w:val="left" w:pos="34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ab/>
            </w:r>
            <w:r>
              <w:rPr>
                <w:noProof/>
                <w:lang w:eastAsia="ru-RU"/>
              </w:rPr>
              <w:drawing>
                <wp:inline distT="0" distB="0" distL="0" distR="0" wp14:anchorId="602405C4" wp14:editId="60FE1521">
                  <wp:extent cx="1682150" cy="2260305"/>
                  <wp:effectExtent l="0" t="0" r="0" b="6985"/>
                  <wp:docPr id="1" name="Рисунок 1" descr="Прихожая Домино - комплект 2 цвет бодега тёмный/свет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хожая Домино - комплект 2 цвет бодега тёмный/свет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659" cy="2270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BDD40" w14:textId="783CEAA1" w:rsidR="00A97ED9" w:rsidRDefault="000F45CE" w:rsidP="005E27E8">
      <w:pPr>
        <w:pStyle w:val="a7"/>
        <w:numPr>
          <w:ilvl w:val="0"/>
          <w:numId w:val="16"/>
        </w:numPr>
        <w:spacing w:before="240" w:after="0" w:line="264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AC25BF">
        <w:rPr>
          <w:rFonts w:ascii="Times New Roman" w:hAnsi="Times New Roman"/>
          <w:sz w:val="24"/>
          <w:szCs w:val="24"/>
        </w:rPr>
        <w:t>Мебель</w:t>
      </w:r>
      <w:r w:rsidR="00AC25BF" w:rsidRP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6F9BE42D" w:rsidR="00A97ED9" w:rsidRPr="006A4975" w:rsidRDefault="000F45CE" w:rsidP="00CD0DDB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A82161" w:rsidRPr="006A4975">
        <w:rPr>
          <w:rFonts w:ascii="Times New Roman" w:hAnsi="Times New Roman"/>
          <w:sz w:val="24"/>
          <w:szCs w:val="24"/>
        </w:rPr>
        <w:t>Э</w:t>
      </w:r>
      <w:r w:rsidR="00A82161" w:rsidRPr="006A4975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3F4FE1" w:rsidRPr="006A4975">
        <w:rPr>
          <w:rFonts w:ascii="Times New Roman" w:hAnsi="Times New Roman"/>
          <w:sz w:val="24"/>
          <w:szCs w:val="24"/>
          <w:shd w:val="clear" w:color="auto" w:fill="FFFFFF"/>
        </w:rPr>
        <w:t xml:space="preserve">мебели </w:t>
      </w:r>
      <w:r w:rsidR="00A82161" w:rsidRPr="006A4975">
        <w:rPr>
          <w:rFonts w:ascii="Times New Roman" w:hAnsi="Times New Roman"/>
          <w:sz w:val="24"/>
          <w:szCs w:val="24"/>
          <w:shd w:val="clear" w:color="auto" w:fill="FFFFFF"/>
        </w:rPr>
        <w:t>в температурном диапазоне от +2 до +35</w:t>
      </w:r>
      <w:r w:rsidR="00A82161" w:rsidRPr="006A4975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A82161" w:rsidRPr="006A4975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6A4975">
        <w:rPr>
          <w:rFonts w:ascii="Times New Roman" w:hAnsi="Times New Roman"/>
          <w:sz w:val="24"/>
          <w:szCs w:val="24"/>
        </w:rPr>
        <w:t>.</w:t>
      </w:r>
    </w:p>
    <w:p w14:paraId="6C75E74F" w14:textId="43C2A5B3" w:rsidR="00A97ED9" w:rsidRDefault="00817A43" w:rsidP="00B90040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</w:t>
      </w:r>
      <w:r w:rsidR="00AC25BF">
        <w:rPr>
          <w:rFonts w:ascii="Times New Roman" w:hAnsi="Times New Roman"/>
          <w:i/>
          <w:sz w:val="24"/>
          <w:szCs w:val="24"/>
        </w:rPr>
        <w:t>продукции</w:t>
      </w:r>
      <w:r w:rsidRPr="00A97ED9">
        <w:rPr>
          <w:rFonts w:ascii="Times New Roman" w:hAnsi="Times New Roman"/>
          <w:i/>
          <w:sz w:val="24"/>
          <w:szCs w:val="24"/>
        </w:rPr>
        <w:t xml:space="preserve"> определенным стандартам (перечислить) – </w:t>
      </w:r>
      <w:r w:rsidR="00A82161">
        <w:rPr>
          <w:rFonts w:ascii="Times New Roman" w:hAnsi="Times New Roman"/>
          <w:sz w:val="24"/>
          <w:szCs w:val="24"/>
        </w:rPr>
        <w:t>ГОСТ</w:t>
      </w:r>
      <w:r w:rsidR="00A82161" w:rsidRPr="0066084F">
        <w:rPr>
          <w:rFonts w:ascii="Times New Roman" w:hAnsi="Times New Roman"/>
          <w:sz w:val="24"/>
          <w:szCs w:val="24"/>
        </w:rPr>
        <w:t xml:space="preserve"> 16371-2014 </w:t>
      </w:r>
      <w:r w:rsidR="00A82161">
        <w:rPr>
          <w:rFonts w:ascii="Times New Roman" w:hAnsi="Times New Roman"/>
          <w:sz w:val="24"/>
          <w:szCs w:val="24"/>
        </w:rPr>
        <w:t>«М</w:t>
      </w:r>
      <w:r w:rsidR="00A82161" w:rsidRPr="0066084F">
        <w:rPr>
          <w:rFonts w:ascii="Times New Roman" w:hAnsi="Times New Roman"/>
          <w:sz w:val="24"/>
          <w:szCs w:val="24"/>
        </w:rPr>
        <w:t>ебель</w:t>
      </w:r>
      <w:r w:rsidR="00A82161">
        <w:rPr>
          <w:rFonts w:ascii="Times New Roman" w:hAnsi="Times New Roman"/>
          <w:sz w:val="24"/>
          <w:szCs w:val="24"/>
        </w:rPr>
        <w:t>. О</w:t>
      </w:r>
      <w:r w:rsidR="00A82161" w:rsidRPr="0066084F">
        <w:rPr>
          <w:rFonts w:ascii="Times New Roman" w:hAnsi="Times New Roman"/>
          <w:sz w:val="24"/>
          <w:szCs w:val="24"/>
        </w:rPr>
        <w:t>бщие технические условия</w:t>
      </w:r>
      <w:r w:rsidR="00A82161">
        <w:rPr>
          <w:rFonts w:ascii="Times New Roman" w:hAnsi="Times New Roman"/>
          <w:sz w:val="24"/>
          <w:szCs w:val="24"/>
        </w:rPr>
        <w:t>».</w:t>
      </w:r>
    </w:p>
    <w:p w14:paraId="51BDACC5" w14:textId="547B2B4A" w:rsidR="00A97ED9" w:rsidRDefault="000F45CE" w:rsidP="00992311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  <w:r w:rsidR="003E0ABD" w:rsidRPr="003E0ABD">
        <w:rPr>
          <w:noProof/>
          <w:lang w:eastAsia="ru-RU"/>
        </w:rPr>
        <w:t xml:space="preserve"> </w:t>
      </w:r>
    </w:p>
    <w:p w14:paraId="3ED38A86" w14:textId="255379AB" w:rsidR="00A97ED9" w:rsidRPr="00C16D15" w:rsidRDefault="000F45CE" w:rsidP="00C16D15">
      <w:pPr>
        <w:pStyle w:val="a7"/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C16D15">
        <w:rPr>
          <w:rFonts w:ascii="Times New Roman" w:hAnsi="Times New Roman"/>
          <w:sz w:val="24"/>
          <w:szCs w:val="24"/>
        </w:rPr>
        <w:t xml:space="preserve">В соответствии с </w:t>
      </w:r>
      <w:r w:rsidR="003D716E">
        <w:rPr>
          <w:rFonts w:ascii="Times New Roman" w:hAnsi="Times New Roman"/>
          <w:sz w:val="24"/>
          <w:szCs w:val="24"/>
        </w:rPr>
        <w:t>п. 2.1.</w:t>
      </w:r>
    </w:p>
    <w:p w14:paraId="10E99BCB" w14:textId="5CF0DC77" w:rsid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632845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69C7B5E4" w:rsidR="000F45CE" w:rsidRP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F7B64">
        <w:rPr>
          <w:rFonts w:ascii="Times New Roman" w:hAnsi="Times New Roman"/>
          <w:sz w:val="24"/>
          <w:szCs w:val="24"/>
        </w:rPr>
        <w:t>Мебель</w:t>
      </w:r>
      <w:r w:rsidR="003F7B64" w:rsidRPr="00C95834">
        <w:rPr>
          <w:rFonts w:ascii="Times New Roman" w:hAnsi="Times New Roman"/>
          <w:sz w:val="24"/>
          <w:szCs w:val="24"/>
        </w:rPr>
        <w:t xml:space="preserve"> должн</w:t>
      </w:r>
      <w:r w:rsidR="003F7B64">
        <w:rPr>
          <w:rFonts w:ascii="Times New Roman" w:hAnsi="Times New Roman"/>
          <w:sz w:val="24"/>
          <w:szCs w:val="24"/>
        </w:rPr>
        <w:t>а</w:t>
      </w:r>
      <w:r w:rsidR="003F7B64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3F7B64">
        <w:rPr>
          <w:rFonts w:ascii="Times New Roman" w:hAnsi="Times New Roman"/>
          <w:sz w:val="24"/>
          <w:szCs w:val="24"/>
        </w:rPr>
        <w:t>а</w:t>
      </w:r>
      <w:r w:rsidR="003F7B64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3F7B64">
        <w:rPr>
          <w:rFonts w:ascii="Times New Roman" w:hAnsi="Times New Roman"/>
          <w:sz w:val="24"/>
          <w:szCs w:val="24"/>
        </w:rPr>
        <w:t>а</w:t>
      </w:r>
      <w:r w:rsidR="003F7B64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3F7B64">
        <w:rPr>
          <w:rFonts w:ascii="Times New Roman" w:hAnsi="Times New Roman"/>
          <w:sz w:val="24"/>
          <w:szCs w:val="24"/>
        </w:rPr>
        <w:t xml:space="preserve"> </w:t>
      </w:r>
      <w:r w:rsidR="003F7B64" w:rsidRPr="00A93DD9">
        <w:rPr>
          <w:rFonts w:ascii="Times New Roman" w:hAnsi="Times New Roman"/>
          <w:sz w:val="24"/>
          <w:szCs w:val="24"/>
        </w:rPr>
        <w:t>Качество и безопасность поставляемо</w:t>
      </w:r>
      <w:r w:rsidR="003F7B64">
        <w:rPr>
          <w:rFonts w:ascii="Times New Roman" w:hAnsi="Times New Roman"/>
          <w:sz w:val="24"/>
          <w:szCs w:val="24"/>
        </w:rPr>
        <w:t>й</w:t>
      </w:r>
      <w:r w:rsidR="003F7B64" w:rsidRPr="00A93DD9">
        <w:rPr>
          <w:rFonts w:ascii="Times New Roman" w:hAnsi="Times New Roman"/>
          <w:sz w:val="24"/>
          <w:szCs w:val="24"/>
        </w:rPr>
        <w:t xml:space="preserve"> </w:t>
      </w:r>
      <w:r w:rsidR="003F7B64">
        <w:rPr>
          <w:rFonts w:ascii="Times New Roman" w:hAnsi="Times New Roman"/>
          <w:sz w:val="24"/>
          <w:szCs w:val="24"/>
        </w:rPr>
        <w:t xml:space="preserve">Мебели </w:t>
      </w:r>
      <w:r w:rsidR="003F7B64" w:rsidRPr="00A93DD9">
        <w:rPr>
          <w:rFonts w:ascii="Times New Roman" w:hAnsi="Times New Roman"/>
          <w:sz w:val="24"/>
          <w:szCs w:val="24"/>
        </w:rPr>
        <w:t>должн</w:t>
      </w:r>
      <w:r w:rsidR="003F7B64">
        <w:rPr>
          <w:rFonts w:ascii="Times New Roman" w:hAnsi="Times New Roman"/>
          <w:sz w:val="24"/>
          <w:szCs w:val="24"/>
        </w:rPr>
        <w:t>ы</w:t>
      </w:r>
      <w:r w:rsidR="003F7B64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3F7B64">
        <w:rPr>
          <w:rFonts w:ascii="Times New Roman" w:hAnsi="Times New Roman"/>
          <w:sz w:val="24"/>
          <w:szCs w:val="24"/>
        </w:rPr>
        <w:t>м</w:t>
      </w:r>
      <w:r w:rsidR="003F7B64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3F7B64">
        <w:rPr>
          <w:rFonts w:ascii="Times New Roman" w:hAnsi="Times New Roman"/>
          <w:sz w:val="24"/>
          <w:szCs w:val="24"/>
        </w:rPr>
        <w:t>Мебели</w:t>
      </w:r>
      <w:r w:rsidR="003F7B64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3F7B64">
        <w:rPr>
          <w:rFonts w:ascii="Times New Roman" w:hAnsi="Times New Roman"/>
          <w:sz w:val="24"/>
          <w:szCs w:val="24"/>
        </w:rPr>
        <w:t>Мебели.</w:t>
      </w:r>
    </w:p>
    <w:p w14:paraId="6FA2A651" w14:textId="7B8F788A" w:rsidR="00950808" w:rsidRPr="00572EB6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7714D" w:rsidRPr="001876D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D539DF">
        <w:rPr>
          <w:rFonts w:ascii="Times New Roman" w:hAnsi="Times New Roman"/>
          <w:sz w:val="24"/>
          <w:szCs w:val="24"/>
        </w:rPr>
        <w:t xml:space="preserve"> </w:t>
      </w:r>
      <w:r w:rsidR="00580F33">
        <w:rPr>
          <w:rFonts w:ascii="Times New Roman" w:hAnsi="Times New Roman"/>
          <w:sz w:val="24"/>
          <w:szCs w:val="24"/>
        </w:rPr>
        <w:t>Применение а</w:t>
      </w:r>
      <w:r w:rsidR="00D539DF">
        <w:rPr>
          <w:rFonts w:ascii="Times New Roman" w:hAnsi="Times New Roman"/>
          <w:sz w:val="24"/>
          <w:szCs w:val="24"/>
        </w:rPr>
        <w:t>налог</w:t>
      </w:r>
      <w:r w:rsidR="00580F33">
        <w:rPr>
          <w:rFonts w:ascii="Times New Roman" w:hAnsi="Times New Roman"/>
          <w:sz w:val="24"/>
          <w:szCs w:val="24"/>
        </w:rPr>
        <w:t>а</w:t>
      </w:r>
      <w:r w:rsidR="00D539DF">
        <w:rPr>
          <w:rFonts w:ascii="Times New Roman" w:hAnsi="Times New Roman"/>
          <w:sz w:val="24"/>
          <w:szCs w:val="24"/>
        </w:rPr>
        <w:t xml:space="preserve"> возмож</w:t>
      </w:r>
      <w:r w:rsidR="00580F33">
        <w:rPr>
          <w:rFonts w:ascii="Times New Roman" w:hAnsi="Times New Roman"/>
          <w:sz w:val="24"/>
          <w:szCs w:val="24"/>
        </w:rPr>
        <w:t>но</w:t>
      </w:r>
      <w:r w:rsidR="00D539DF">
        <w:rPr>
          <w:rFonts w:ascii="Times New Roman" w:hAnsi="Times New Roman"/>
          <w:sz w:val="24"/>
          <w:szCs w:val="24"/>
        </w:rPr>
        <w:t xml:space="preserve"> только п</w:t>
      </w:r>
      <w:r w:rsidR="00580F33">
        <w:rPr>
          <w:rFonts w:ascii="Times New Roman" w:hAnsi="Times New Roman"/>
          <w:sz w:val="24"/>
          <w:szCs w:val="24"/>
        </w:rPr>
        <w:t>ри</w:t>
      </w:r>
      <w:r w:rsidR="00D539DF">
        <w:rPr>
          <w:rFonts w:ascii="Times New Roman" w:hAnsi="Times New Roman"/>
          <w:sz w:val="24"/>
          <w:szCs w:val="24"/>
        </w:rPr>
        <w:t xml:space="preserve"> согласовани</w:t>
      </w:r>
      <w:r w:rsidR="00580F33">
        <w:rPr>
          <w:rFonts w:ascii="Times New Roman" w:hAnsi="Times New Roman"/>
          <w:sz w:val="24"/>
          <w:szCs w:val="24"/>
        </w:rPr>
        <w:t>и</w:t>
      </w:r>
      <w:r w:rsidR="00D539DF">
        <w:rPr>
          <w:rFonts w:ascii="Times New Roman" w:hAnsi="Times New Roman"/>
          <w:sz w:val="24"/>
          <w:szCs w:val="24"/>
        </w:rPr>
        <w:t xml:space="preserve"> с Заказчиком.</w:t>
      </w:r>
    </w:p>
    <w:p w14:paraId="4DD35707" w14:textId="46F86841" w:rsidR="00950808" w:rsidRPr="000C27D7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23F2A20F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82CCB" w:rsidRPr="00782CCB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0D0B86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E32E3E">
        <w:rPr>
          <w:rFonts w:ascii="Times New Roman" w:hAnsi="Times New Roman"/>
          <w:sz w:val="24"/>
          <w:szCs w:val="24"/>
        </w:rPr>
        <w:t>.</w:t>
      </w:r>
    </w:p>
    <w:p w14:paraId="28413226" w14:textId="52E61AE2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0D0B86">
        <w:rPr>
          <w:rFonts w:ascii="Times New Roman" w:hAnsi="Times New Roman"/>
          <w:sz w:val="24"/>
          <w:szCs w:val="24"/>
        </w:rPr>
        <w:t>Не устанавливаются.</w:t>
      </w:r>
    </w:p>
    <w:p w14:paraId="1D7D6763" w14:textId="77777777" w:rsidR="00234E78" w:rsidRDefault="00234E78" w:rsidP="00DB0862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01943C" w14:textId="18CE34B4" w:rsidR="00862C2D" w:rsidRPr="00A21272" w:rsidRDefault="00862C2D" w:rsidP="00DB0862">
      <w:pPr>
        <w:spacing w:before="240"/>
        <w:ind w:firstLine="360"/>
        <w:jc w:val="both"/>
        <w:rPr>
          <w:rStyle w:val="a3"/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74328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, тел: </w:t>
      </w:r>
      <w:r w:rsidR="00D539DF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A21272" w:rsidRPr="00A21272">
        <w:rPr>
          <w:rStyle w:val="a3"/>
          <w:rFonts w:ascii="Times New Roman" w:hAnsi="Times New Roman"/>
          <w:sz w:val="24"/>
          <w:szCs w:val="24"/>
        </w:rPr>
        <w:t>a</w:t>
      </w:r>
      <w:r w:rsidRPr="00A21272">
        <w:rPr>
          <w:rStyle w:val="a3"/>
          <w:rFonts w:ascii="Times New Roman" w:hAnsi="Times New Roman"/>
          <w:sz w:val="24"/>
          <w:szCs w:val="24"/>
        </w:rPr>
        <w:t>.kurashinov@sangtuda.com.</w:t>
      </w:r>
    </w:p>
    <w:p w14:paraId="15A0A5C1" w14:textId="77777777" w:rsidR="00862C2D" w:rsidRDefault="00862C2D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039C6D" w14:textId="098CA962" w:rsidR="00862C2D" w:rsidRPr="00743283" w:rsidRDefault="00862C2D" w:rsidP="004665CB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743283">
        <w:rPr>
          <w:rFonts w:ascii="Times New Roman" w:hAnsi="Times New Roman"/>
          <w:sz w:val="24"/>
          <w:szCs w:val="24"/>
        </w:rPr>
        <w:t>Начальник ХО</w:t>
      </w:r>
      <w:r w:rsidRPr="00743283">
        <w:rPr>
          <w:rFonts w:ascii="Times New Roman" w:hAnsi="Times New Roman"/>
          <w:sz w:val="24"/>
          <w:szCs w:val="24"/>
        </w:rPr>
        <w:tab/>
      </w:r>
      <w:r w:rsidR="00DB0862">
        <w:rPr>
          <w:rFonts w:ascii="Times New Roman" w:hAnsi="Times New Roman"/>
          <w:sz w:val="24"/>
          <w:szCs w:val="24"/>
        </w:rPr>
        <w:t>__________________</w:t>
      </w:r>
      <w:r w:rsidRPr="00743283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743283">
        <w:rPr>
          <w:rFonts w:ascii="Times New Roman" w:hAnsi="Times New Roman"/>
          <w:sz w:val="24"/>
          <w:szCs w:val="24"/>
        </w:rPr>
        <w:t>Курашинов</w:t>
      </w:r>
      <w:proofErr w:type="spellEnd"/>
    </w:p>
    <w:sectPr w:rsidR="00862C2D" w:rsidRPr="00743283" w:rsidSect="008F1673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2EA000C"/>
    <w:multiLevelType w:val="multilevel"/>
    <w:tmpl w:val="5EC64B74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</w:num>
  <w:num w:numId="6">
    <w:abstractNumId w:val="11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2494D"/>
    <w:rsid w:val="000328D5"/>
    <w:rsid w:val="00064936"/>
    <w:rsid w:val="00086F44"/>
    <w:rsid w:val="000A231E"/>
    <w:rsid w:val="000D0B86"/>
    <w:rsid w:val="000D399E"/>
    <w:rsid w:val="000E131E"/>
    <w:rsid w:val="000F45CE"/>
    <w:rsid w:val="000F48F4"/>
    <w:rsid w:val="001054BD"/>
    <w:rsid w:val="00110F9F"/>
    <w:rsid w:val="00126F3E"/>
    <w:rsid w:val="00131E6C"/>
    <w:rsid w:val="001336FF"/>
    <w:rsid w:val="00147AEE"/>
    <w:rsid w:val="00150855"/>
    <w:rsid w:val="00180809"/>
    <w:rsid w:val="001876D3"/>
    <w:rsid w:val="001919FA"/>
    <w:rsid w:val="0019466F"/>
    <w:rsid w:val="001966E9"/>
    <w:rsid w:val="001A41E1"/>
    <w:rsid w:val="001C1880"/>
    <w:rsid w:val="001E0473"/>
    <w:rsid w:val="001E2130"/>
    <w:rsid w:val="001F7834"/>
    <w:rsid w:val="002039E9"/>
    <w:rsid w:val="00226EEF"/>
    <w:rsid w:val="0022703A"/>
    <w:rsid w:val="00234E78"/>
    <w:rsid w:val="00257E95"/>
    <w:rsid w:val="002A04AD"/>
    <w:rsid w:val="002C0F58"/>
    <w:rsid w:val="002C706D"/>
    <w:rsid w:val="0031408F"/>
    <w:rsid w:val="003166DA"/>
    <w:rsid w:val="00322B87"/>
    <w:rsid w:val="003349A0"/>
    <w:rsid w:val="00343738"/>
    <w:rsid w:val="00345B22"/>
    <w:rsid w:val="0034664C"/>
    <w:rsid w:val="00346F41"/>
    <w:rsid w:val="003516DD"/>
    <w:rsid w:val="00385368"/>
    <w:rsid w:val="003A3626"/>
    <w:rsid w:val="003B35BA"/>
    <w:rsid w:val="003C111B"/>
    <w:rsid w:val="003D2816"/>
    <w:rsid w:val="003D716E"/>
    <w:rsid w:val="003E0ABD"/>
    <w:rsid w:val="003E3DC4"/>
    <w:rsid w:val="003E7312"/>
    <w:rsid w:val="003F4FE1"/>
    <w:rsid w:val="003F7B64"/>
    <w:rsid w:val="00400FAD"/>
    <w:rsid w:val="00410933"/>
    <w:rsid w:val="004134EE"/>
    <w:rsid w:val="00416374"/>
    <w:rsid w:val="00431D61"/>
    <w:rsid w:val="0043484F"/>
    <w:rsid w:val="00445137"/>
    <w:rsid w:val="0045693C"/>
    <w:rsid w:val="00456FF2"/>
    <w:rsid w:val="00462DC8"/>
    <w:rsid w:val="004665CB"/>
    <w:rsid w:val="00470BD4"/>
    <w:rsid w:val="00474F38"/>
    <w:rsid w:val="004A761D"/>
    <w:rsid w:val="0050557A"/>
    <w:rsid w:val="005060E8"/>
    <w:rsid w:val="00510E71"/>
    <w:rsid w:val="00554B99"/>
    <w:rsid w:val="00555A09"/>
    <w:rsid w:val="00571266"/>
    <w:rsid w:val="00580F33"/>
    <w:rsid w:val="0058132B"/>
    <w:rsid w:val="00587ECB"/>
    <w:rsid w:val="00591F09"/>
    <w:rsid w:val="005C2AC8"/>
    <w:rsid w:val="005E27E2"/>
    <w:rsid w:val="005E27E8"/>
    <w:rsid w:val="005E379B"/>
    <w:rsid w:val="00606C30"/>
    <w:rsid w:val="0061669D"/>
    <w:rsid w:val="00623220"/>
    <w:rsid w:val="00623859"/>
    <w:rsid w:val="006255C9"/>
    <w:rsid w:val="00632845"/>
    <w:rsid w:val="00637DA2"/>
    <w:rsid w:val="00662D35"/>
    <w:rsid w:val="0068122C"/>
    <w:rsid w:val="006939CF"/>
    <w:rsid w:val="006A4975"/>
    <w:rsid w:val="006E600B"/>
    <w:rsid w:val="006F320F"/>
    <w:rsid w:val="00700755"/>
    <w:rsid w:val="007162F8"/>
    <w:rsid w:val="00737246"/>
    <w:rsid w:val="00741D6F"/>
    <w:rsid w:val="00742D73"/>
    <w:rsid w:val="00743283"/>
    <w:rsid w:val="00753BDF"/>
    <w:rsid w:val="007555CF"/>
    <w:rsid w:val="00767CE9"/>
    <w:rsid w:val="00782CCB"/>
    <w:rsid w:val="007B643A"/>
    <w:rsid w:val="007C028B"/>
    <w:rsid w:val="007C2C3A"/>
    <w:rsid w:val="007E329B"/>
    <w:rsid w:val="007F1935"/>
    <w:rsid w:val="007F1EE2"/>
    <w:rsid w:val="0080738A"/>
    <w:rsid w:val="00816021"/>
    <w:rsid w:val="00817A43"/>
    <w:rsid w:val="00826C20"/>
    <w:rsid w:val="00835A5A"/>
    <w:rsid w:val="00862C2D"/>
    <w:rsid w:val="008754C9"/>
    <w:rsid w:val="00876F95"/>
    <w:rsid w:val="0087714D"/>
    <w:rsid w:val="00894E4C"/>
    <w:rsid w:val="008C5499"/>
    <w:rsid w:val="008D5E3C"/>
    <w:rsid w:val="008F1673"/>
    <w:rsid w:val="008F1C2D"/>
    <w:rsid w:val="00914485"/>
    <w:rsid w:val="009167A3"/>
    <w:rsid w:val="009375BE"/>
    <w:rsid w:val="00950808"/>
    <w:rsid w:val="009543C9"/>
    <w:rsid w:val="009637C5"/>
    <w:rsid w:val="0096635C"/>
    <w:rsid w:val="009706E1"/>
    <w:rsid w:val="009715C8"/>
    <w:rsid w:val="00977615"/>
    <w:rsid w:val="009A5398"/>
    <w:rsid w:val="009B399E"/>
    <w:rsid w:val="009B5B59"/>
    <w:rsid w:val="009F54B2"/>
    <w:rsid w:val="00A07A55"/>
    <w:rsid w:val="00A1113F"/>
    <w:rsid w:val="00A21272"/>
    <w:rsid w:val="00A32EB9"/>
    <w:rsid w:val="00A4249B"/>
    <w:rsid w:val="00A56FEA"/>
    <w:rsid w:val="00A60DDF"/>
    <w:rsid w:val="00A82161"/>
    <w:rsid w:val="00A93E0D"/>
    <w:rsid w:val="00A97ED9"/>
    <w:rsid w:val="00AC25BF"/>
    <w:rsid w:val="00AC5934"/>
    <w:rsid w:val="00AF2828"/>
    <w:rsid w:val="00AF63FF"/>
    <w:rsid w:val="00B12530"/>
    <w:rsid w:val="00B33926"/>
    <w:rsid w:val="00B37E0D"/>
    <w:rsid w:val="00B675CA"/>
    <w:rsid w:val="00B738B3"/>
    <w:rsid w:val="00B8361A"/>
    <w:rsid w:val="00B9120A"/>
    <w:rsid w:val="00BF1BD2"/>
    <w:rsid w:val="00C16D15"/>
    <w:rsid w:val="00C251F7"/>
    <w:rsid w:val="00C32987"/>
    <w:rsid w:val="00C51467"/>
    <w:rsid w:val="00C75B93"/>
    <w:rsid w:val="00CA1E6D"/>
    <w:rsid w:val="00CB692C"/>
    <w:rsid w:val="00CC024D"/>
    <w:rsid w:val="00D11BF5"/>
    <w:rsid w:val="00D13035"/>
    <w:rsid w:val="00D539DF"/>
    <w:rsid w:val="00D606A2"/>
    <w:rsid w:val="00D64661"/>
    <w:rsid w:val="00D82175"/>
    <w:rsid w:val="00DB0862"/>
    <w:rsid w:val="00DB725F"/>
    <w:rsid w:val="00DE2692"/>
    <w:rsid w:val="00DF2AC3"/>
    <w:rsid w:val="00E05FFE"/>
    <w:rsid w:val="00E06AB8"/>
    <w:rsid w:val="00E32E3E"/>
    <w:rsid w:val="00E33B17"/>
    <w:rsid w:val="00E34497"/>
    <w:rsid w:val="00E654CF"/>
    <w:rsid w:val="00E8302E"/>
    <w:rsid w:val="00E937DD"/>
    <w:rsid w:val="00E94816"/>
    <w:rsid w:val="00EA13FB"/>
    <w:rsid w:val="00EA78F0"/>
    <w:rsid w:val="00EC36B3"/>
    <w:rsid w:val="00EC4896"/>
    <w:rsid w:val="00EC6E88"/>
    <w:rsid w:val="00ED29C0"/>
    <w:rsid w:val="00ED3418"/>
    <w:rsid w:val="00F13956"/>
    <w:rsid w:val="00F15B48"/>
    <w:rsid w:val="00F250EB"/>
    <w:rsid w:val="00F33A64"/>
    <w:rsid w:val="00F432C0"/>
    <w:rsid w:val="00F607E3"/>
    <w:rsid w:val="00F711DC"/>
    <w:rsid w:val="00F87BC6"/>
    <w:rsid w:val="00FC2D63"/>
    <w:rsid w:val="00FD5C29"/>
    <w:rsid w:val="00FD6F9A"/>
    <w:rsid w:val="00FD7021"/>
    <w:rsid w:val="00FE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474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474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2020-C733-4045-AC79-035AFD77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86</cp:revision>
  <cp:lastPrinted>2021-04-13T04:17:00Z</cp:lastPrinted>
  <dcterms:created xsi:type="dcterms:W3CDTF">2024-03-18T06:59:00Z</dcterms:created>
  <dcterms:modified xsi:type="dcterms:W3CDTF">2024-12-19T05:05:00Z</dcterms:modified>
</cp:coreProperties>
</file>